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1C6642" w:rsidRPr="001C6642" w:rsidTr="00B8135F">
        <w:tc>
          <w:tcPr>
            <w:tcW w:w="5103" w:type="dxa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bookmarkStart w:id="0" w:name="_GoBack"/>
            <w:bookmarkEnd w:id="0"/>
            <w:r w:rsidRPr="001C6642">
              <w:rPr>
                <w:rFonts w:ascii="Calibri" w:eastAsia="Times New Roman" w:hAnsi="Calibri" w:cs="Times New Roman"/>
                <w:lang w:eastAsia="pl-PL"/>
              </w:rPr>
              <w:t>1. Nazwa projektu:</w:t>
            </w:r>
          </w:p>
        </w:tc>
        <w:tc>
          <w:tcPr>
            <w:tcW w:w="5529" w:type="dxa"/>
            <w:shd w:val="clear" w:color="auto" w:fill="auto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Data sporządzenia fiszki:</w:t>
            </w:r>
          </w:p>
        </w:tc>
      </w:tr>
      <w:tr w:rsidR="001C6642" w:rsidRPr="001C6642" w:rsidTr="00B8135F">
        <w:tc>
          <w:tcPr>
            <w:tcW w:w="10632" w:type="dxa"/>
            <w:gridSpan w:val="2"/>
            <w:shd w:val="clear" w:color="auto" w:fill="auto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2. Zakres i cel projektu (max. 10 zdań):</w:t>
            </w:r>
          </w:p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C6642" w:rsidRPr="001C6642" w:rsidTr="00B8135F">
        <w:tc>
          <w:tcPr>
            <w:tcW w:w="10632" w:type="dxa"/>
            <w:gridSpan w:val="2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3. Powiązanie z dokumentami związanymi z semestrem europejskim (m.in. Zalecenia dla Polski)oraz z dokumentami krajowymi (wskazanie dokumentów oraz kierunków interwencji lub priorytetu, zalecenia):</w:t>
            </w:r>
          </w:p>
        </w:tc>
      </w:tr>
      <w:tr w:rsidR="001C6642" w:rsidRPr="001C6642" w:rsidTr="00B8135F">
        <w:tc>
          <w:tcPr>
            <w:tcW w:w="10632" w:type="dxa"/>
            <w:gridSpan w:val="2"/>
            <w:shd w:val="clear" w:color="auto" w:fill="auto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4. Obszar wsparcia. Wybrać z poniższych i ew. doprecyzować: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BFF7F" wp14:editId="20F5842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27940</wp:posOffset>
                      </wp:positionV>
                      <wp:extent cx="123190" cy="140335"/>
                      <wp:effectExtent l="5080" t="12700" r="5080" b="889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2D0C" id="Rectangle 4" o:spid="_x0000_s1026" style="position:absolute;margin-left:10.25pt;margin-top:2.2pt;width:9.7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yw2IAIAADw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wzrost umiejętności pracowników;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B9DEB" wp14:editId="5545FA5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123190" cy="140335"/>
                      <wp:effectExtent l="5080" t="5715" r="5080" b="6350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D4B1" id="Rectangle 5" o:spid="_x0000_s1026" style="position:absolute;margin-left:10.25pt;margin-top:1.7pt;width:9.7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bzIQIAADw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dalsze zwiększanie aktywności zawodowej;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A2B240" wp14:editId="149D33B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123190" cy="140335"/>
                      <wp:effectExtent l="5080" t="5080" r="5080" b="6985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FDA49" id="Rectangle 15" o:spid="_x0000_s1026" style="position:absolute;margin-left:10.25pt;margin-top:1.7pt;width:9.7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s7IgIAAD0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likwidacja przeszkód dla bardziej trwałych form zatrudnienia;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D6C87A" wp14:editId="63D5E2F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3175</wp:posOffset>
                      </wp:positionV>
                      <wp:extent cx="123190" cy="140335"/>
                      <wp:effectExtent l="5080" t="13970" r="5080" b="762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1C622" id="Rectangle 6" o:spid="_x0000_s1026" style="position:absolute;margin-left:10.25pt;margin-top:.25pt;width:9.7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WkIQIAADw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lepsze ukierunkowanie świadczeń społecznych i zapewnienie dostępu do tych świadczeń osobom potrzebującym;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0CDE9" wp14:editId="4598359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24130</wp:posOffset>
                      </wp:positionV>
                      <wp:extent cx="123190" cy="140335"/>
                      <wp:effectExtent l="5080" t="11430" r="5080" b="1016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14876" id="Rectangle 7" o:spid="_x0000_s1026" style="position:absolute;margin-left:10.25pt;margin-top:1.9pt;width:9.7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mHIQ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poprawa funkcjonowania systemu opieki zdrowotnej, w tym e-zdrowia;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DBD4B" wp14:editId="7063F0B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4445</wp:posOffset>
                      </wp:positionV>
                      <wp:extent cx="123190" cy="140335"/>
                      <wp:effectExtent l="5080" t="10160" r="5080" b="1143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9D1F" id="Rectangle 8" o:spid="_x0000_s1026" style="position:absolute;margin-left:10.25pt;margin-top:.35pt;width:9.7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eB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 xml:space="preserve">innowacyjność gospodarki; 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1669BB" wp14:editId="07E30F4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-1905</wp:posOffset>
                      </wp:positionV>
                      <wp:extent cx="123190" cy="140335"/>
                      <wp:effectExtent l="5080" t="12065" r="5080" b="952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0E9D" id="Rectangle 11" o:spid="_x0000_s1026" style="position:absolute;margin-left:10.25pt;margin-top:-.15pt;width:9.7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I+HgIAAD0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transformacja cyfrowa przedsiębiorstw i administracji;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D5F7F" wp14:editId="5DD5630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18415</wp:posOffset>
                      </wp:positionV>
                      <wp:extent cx="123190" cy="140335"/>
                      <wp:effectExtent l="5080" t="12700" r="5080" b="88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4000" id="Rectangle 9" o:spid="_x0000_s1026" style="position:absolute;margin-left:10.25pt;margin-top:1.45pt;width:9.7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4dHw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infrastruktura energetyczna, transportowa (kolej, miasta, rozwiązania alternatywne), infrastruktura gospodarki cyfrowej;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44DFDA" wp14:editId="134CA60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0</wp:posOffset>
                      </wp:positionV>
                      <wp:extent cx="123190" cy="140335"/>
                      <wp:effectExtent l="5080" t="8890" r="5080" b="1270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3AE50" id="Rectangle 10" o:spid="_x0000_s1026" style="position:absolute;margin-left:10.25pt;margin-top:0;width:9.7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ograniczenie emisji gazów cieplarnianych poprzez obniżenie emisyjności wytwarzania energii elektrycznej i cieplnej oraz zmniejszenie energochłonności;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noProof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895F35" wp14:editId="7716753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31115</wp:posOffset>
                      </wp:positionV>
                      <wp:extent cx="123190" cy="140335"/>
                      <wp:effectExtent l="5080" t="6985" r="5080" b="508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A1AF" id="Rectangle 12" o:spid="_x0000_s1026" style="position:absolute;margin-left:10.25pt;margin-top:2.45pt;width:9.7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naIA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w:t>poprawa klimatu inwestycyjnego i regulacji gospodarczych;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noProof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B3CF5" wp14:editId="657E609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-6985</wp:posOffset>
                      </wp:positionV>
                      <wp:extent cx="123190" cy="140335"/>
                      <wp:effectExtent l="5080" t="5715" r="5080" b="635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3723A" id="Rectangle 13" o:spid="_x0000_s1026" style="position:absolute;margin-left:10.25pt;margin-top:-.55pt;width:9.7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vUIQIAADw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w:t>wsparcie dialogu społecznego;</w:t>
            </w:r>
          </w:p>
          <w:p w:rsidR="001C6642" w:rsidRPr="001C6642" w:rsidRDefault="001C6642" w:rsidP="001C6642">
            <w:pPr>
              <w:ind w:left="601"/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4C55AD" wp14:editId="577F990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6350</wp:posOffset>
                      </wp:positionV>
                      <wp:extent cx="123190" cy="140335"/>
                      <wp:effectExtent l="5080" t="8890" r="5080" b="1270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1D77B" id="Rectangle 14" o:spid="_x0000_s1026" style="position:absolute;margin-left:10.25pt;margin-top:.5pt;width:9.7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eCIAIAADw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"/>
                  </w:pict>
                </mc:Fallback>
              </mc:AlternateContent>
            </w:r>
            <w:r w:rsidRPr="001C6642">
              <w:rPr>
                <w:rFonts w:ascii="Calibri" w:eastAsia="Times New Roman" w:hAnsi="Calibri" w:cs="Times New Roman"/>
                <w:noProof/>
                <w:lang w:eastAsia="pl-PL"/>
              </w:rPr>
              <w:t>dbanie o zrównoważony rozwój regionalny</w:t>
            </w:r>
            <w:r w:rsidRPr="001C6642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1C6642" w:rsidRPr="001C6642" w:rsidTr="00B8135F">
        <w:tc>
          <w:tcPr>
            <w:tcW w:w="5103" w:type="dxa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5. Przewidywane efekty (max. 3 zdania):</w:t>
            </w:r>
          </w:p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529" w:type="dxa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6. Wskaźniki:</w:t>
            </w:r>
          </w:p>
        </w:tc>
      </w:tr>
      <w:tr w:rsidR="001C6642" w:rsidRPr="001C6642" w:rsidTr="00B8135F">
        <w:tc>
          <w:tcPr>
            <w:tcW w:w="10632" w:type="dxa"/>
            <w:gridSpan w:val="2"/>
            <w:shd w:val="clear" w:color="auto" w:fill="auto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7. Analiza wpływu projektu na:</w:t>
            </w:r>
          </w:p>
        </w:tc>
      </w:tr>
      <w:tr w:rsidR="001C6642" w:rsidRPr="001C6642" w:rsidTr="00B8135F">
        <w:tc>
          <w:tcPr>
            <w:tcW w:w="5103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 xml:space="preserve">realizację </w:t>
            </w:r>
            <w:proofErr w:type="spellStart"/>
            <w:r w:rsidRPr="001C6642">
              <w:rPr>
                <w:rFonts w:ascii="Calibri" w:eastAsia="Times New Roman" w:hAnsi="Calibri" w:cs="Times New Roman"/>
                <w:lang w:eastAsia="pl-PL"/>
              </w:rPr>
              <w:t>CSRs</w:t>
            </w:r>
            <w:proofErr w:type="spellEnd"/>
            <w:r w:rsidRPr="001C6642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wzmocnienie potencjału wzrostu:</w:t>
            </w:r>
          </w:p>
        </w:tc>
      </w:tr>
      <w:tr w:rsidR="001C6642" w:rsidRPr="001C6642" w:rsidTr="00B8135F">
        <w:trPr>
          <w:trHeight w:val="425"/>
        </w:trPr>
        <w:tc>
          <w:tcPr>
            <w:tcW w:w="5103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wzmocnienie potencjału tworzenia miejsc pracy:</w:t>
            </w:r>
          </w:p>
          <w:p w:rsidR="001C6642" w:rsidRPr="001C6642" w:rsidRDefault="001C6642" w:rsidP="001C6642">
            <w:pPr>
              <w:ind w:left="720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529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lastRenderedPageBreak/>
              <w:t>wspieranie systemów przyjaznych dla środowiska i klimatu:</w:t>
            </w:r>
          </w:p>
        </w:tc>
      </w:tr>
      <w:tr w:rsidR="001C6642" w:rsidRPr="001C6642" w:rsidTr="00B8135F">
        <w:tc>
          <w:tcPr>
            <w:tcW w:w="5103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 xml:space="preserve">wspieranie systemów wzmacniających cyfrowe zmiany w społeczeństwie i gospodarce: </w:t>
            </w:r>
          </w:p>
        </w:tc>
        <w:tc>
          <w:tcPr>
            <w:tcW w:w="5529" w:type="dxa"/>
            <w:shd w:val="clear" w:color="auto" w:fill="auto"/>
          </w:tcPr>
          <w:p w:rsidR="001C6642" w:rsidRPr="001C6642" w:rsidRDefault="001C6642" w:rsidP="001C6642">
            <w:pPr>
              <w:ind w:left="360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C6642" w:rsidRPr="001C6642" w:rsidTr="00B8135F">
        <w:tc>
          <w:tcPr>
            <w:tcW w:w="10632" w:type="dxa"/>
            <w:gridSpan w:val="2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8. Okres realizacji projektu:</w:t>
            </w:r>
          </w:p>
        </w:tc>
      </w:tr>
      <w:tr w:rsidR="001C6642" w:rsidRPr="001C6642" w:rsidTr="00B8135F">
        <w:tc>
          <w:tcPr>
            <w:tcW w:w="10632" w:type="dxa"/>
            <w:gridSpan w:val="2"/>
            <w:shd w:val="clear" w:color="auto" w:fill="auto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9. Etapy realizacji inwestycji (lub reformy) istotne dla powodzenia planowanej interwencji (tzw. kamienie milowe)</w:t>
            </w:r>
          </w:p>
        </w:tc>
      </w:tr>
      <w:tr w:rsidR="001C6642" w:rsidRPr="001C6642" w:rsidTr="00B8135F">
        <w:tc>
          <w:tcPr>
            <w:tcW w:w="10632" w:type="dxa"/>
            <w:gridSpan w:val="2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10. Szacunkowe koszty:</w:t>
            </w:r>
          </w:p>
        </w:tc>
      </w:tr>
      <w:tr w:rsidR="001C6642" w:rsidRPr="001C6642" w:rsidTr="00B8135F">
        <w:tc>
          <w:tcPr>
            <w:tcW w:w="5103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ogólny koszt:</w:t>
            </w:r>
          </w:p>
          <w:p w:rsidR="001C6642" w:rsidRPr="001C6642" w:rsidRDefault="001C6642" w:rsidP="001C6642">
            <w:pPr>
              <w:ind w:left="720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529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źródła finansowania:</w:t>
            </w:r>
          </w:p>
        </w:tc>
      </w:tr>
      <w:tr w:rsidR="001C6642" w:rsidRPr="001C6642" w:rsidTr="00B8135F">
        <w:tc>
          <w:tcPr>
            <w:tcW w:w="5103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wielkość już zaangażowanych środków unijnych (wskazanie funduszu):</w:t>
            </w:r>
          </w:p>
          <w:p w:rsidR="001C6642" w:rsidRPr="001C6642" w:rsidRDefault="001C6642" w:rsidP="001C6642">
            <w:pPr>
              <w:ind w:left="720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529" w:type="dxa"/>
            <w:shd w:val="clear" w:color="auto" w:fill="auto"/>
          </w:tcPr>
          <w:p w:rsidR="001C6642" w:rsidRPr="001C6642" w:rsidRDefault="001C6642" w:rsidP="001C664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 xml:space="preserve">planowane zaangażowanie środków unijnych (wskazanie funduszu): </w:t>
            </w:r>
          </w:p>
        </w:tc>
      </w:tr>
      <w:tr w:rsidR="001C6642" w:rsidRPr="001C6642" w:rsidTr="00B8135F">
        <w:tc>
          <w:tcPr>
            <w:tcW w:w="5103" w:type="dxa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11. Podmiot odpowiedzialny za realizację:</w:t>
            </w:r>
          </w:p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529" w:type="dxa"/>
            <w:shd w:val="clear" w:color="auto" w:fill="DBE5F1"/>
          </w:tcPr>
          <w:p w:rsidR="001C6642" w:rsidRPr="001C6642" w:rsidRDefault="001C6642" w:rsidP="001C6642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C6642">
              <w:rPr>
                <w:rFonts w:ascii="Calibri" w:eastAsia="Times New Roman" w:hAnsi="Calibri" w:cs="Times New Roman"/>
                <w:lang w:eastAsia="pl-PL"/>
              </w:rPr>
              <w:t>12. Osoba do kontaktu:</w:t>
            </w:r>
          </w:p>
        </w:tc>
      </w:tr>
    </w:tbl>
    <w:p w:rsidR="00F544F0" w:rsidRDefault="00F544F0"/>
    <w:sectPr w:rsidR="00F5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4C3E"/>
    <w:multiLevelType w:val="hybridMultilevel"/>
    <w:tmpl w:val="3B9EA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2481"/>
    <w:multiLevelType w:val="hybridMultilevel"/>
    <w:tmpl w:val="F402B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42"/>
    <w:rsid w:val="001C6642"/>
    <w:rsid w:val="0044095A"/>
    <w:rsid w:val="00F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B3FE8-5458-4B6F-9DE3-8B9849D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</dc:creator>
  <cp:keywords/>
  <dc:description/>
  <cp:lastModifiedBy>Agata Bartosik</cp:lastModifiedBy>
  <cp:revision>2</cp:revision>
  <cp:lastPrinted>2020-08-04T12:37:00Z</cp:lastPrinted>
  <dcterms:created xsi:type="dcterms:W3CDTF">2020-08-06T07:31:00Z</dcterms:created>
  <dcterms:modified xsi:type="dcterms:W3CDTF">2020-08-06T07:31:00Z</dcterms:modified>
</cp:coreProperties>
</file>